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azaroaren 2an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Isabel García Malo andreak aurkezturiko galdera, 2021-2024 aldirako Enplegua Aktibatzeko Espainiako Estrategia berria egiteko lantaldeak eratzeko proposamenari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azaroaren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Navarra Suma talde parlamentarioari atxikitako foru parlamentari Mª Isabel García Malo andreak honako galdera hau aurkezten du, Eskubide Sozialetako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Berriki Enplegu eta Lan Aferen Sektoreko 78. Konferentzia egin da. Bertan proposamen bat gehitu zen 2021-2024 aldirako Enplegua Aktibatzeko Espainiako Estrategia berriarekin hasteko lantaldeak eratzeko, zeinetan oinarrituko baita Berreskuratze, Eraldaketa eta Erresilientzia Plan Nazionalaren enplegu-zutabea.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balorazio egiten du Sektoreko Konferentzian aurkeztutako proposamen horri buruz?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Maribel García Malo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