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Eskubide Sozialetako Batzordeak, 2020ko 11n egindako bileran, honako erabaki hau onetsi zuen: “Erabakia. Horren bidez, Nafarroako Gobernua premiatzen da egin beharreko aurrekontu-aldaketak egin ditzan, Valle del Roncal CAIDISa berritzeko eta handitzeko obrak 2020an has daitezen”.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 artikuluan ezarritakoa betez, aipatu erabakia Nafarroako Parlamentuko Aldizkari Ofizialean argitara dadin agintzen dut. Hona testua: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“Nafarroako Parlamentuak Nafarroako Gobernua premiatzen du egin beharreko aurrekontu-aldaketak egin ditzan, Valle del Roncal CAIDISa berritzeko eta handitzeko obrak 2020an has daitezen, hura zentro horietarako egungo kalitate-estandarrei egokitzeko”.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2020ko martxoaren 11n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