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aurkeztutako galdera, gazte-garraioko txartel bateratua ezartzeari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Ángel Ansa Echegaray jaunak,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Inolako kudeaketarik egin al da, Nafarroako Gobernuko departamentuen eta zerikusia duten gainerako alderdien artean, gazte-garraioko txartel bateratua ezartzeko, 2015eko uztailetik 2019ko uztailera bitartean?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Baiezkoan, aipatu epean egindako bileretako akten kopia eskatzen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Ezezkoan, zein izan dira arrazoiak?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uztailaren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