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Lizarrako San Migel elizako San Jorge artelanean egindako esku-hartzeari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Guzmán Garmendia jaunak, Legebiltzarreko Erregelamenduak ezarritakoaren babesean, honako galdera hau egiten du, Kultura, Kirol eta Gazteriako kontseilariak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Lizarrako San Miguel elizako “San Jorge” artelanean egindako esku-hartze eztabaidagarriaren berri izan ondoren, eta horrek izan duen oihartzuna ikusita,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zer egin du eta zer balorazio egiten du horri dagokionez? Administrazioak modurik izan al zuen ondasunari egindako kalte hori ekiditeko? Zer zehapen planteatzen du? Erabakirik hartu al da ondare-ondasunen gaineko zaintza-protokoloak gaurkotzeko, halakorik berriro gerta ez dadin?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