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profundizado en el conocimiento de la situación de las personas con discapacidad en Navarra mediante la ampliación de la muestra de la Encuesta de Discapacidad, Autonomía persona y situaciones de Dependencia (EDAD) en 2020,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profundizado en el conocimiento de la situación de las personas con discapacidad en Navarra mediante la ampliación de la muestra de la Encuesta de discapacidad, autonomía personal y situaciones de dependencia (EDAD) en 2020?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cantidad?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