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Ainhoa Unzu Gárate aurkeztutako gaurkotasun handiko galdera, bizitzeko gutxieneko diru-sarrera abian jartzeak berekin dakarren funts-kudeaketari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Gárate andreak,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Bizitzeko gutxieneko diru-sarreraren araubideari dagokionez, nola eginen da Nafarroako Foru Komunitatean bizitzeko gutxieneko diru-sarrera abian jartzeak berekin dakarren funtsen kudeaketa?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Garate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