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27 de marzo de 2020, convalidó el Decreto-ley Foral 2/2020, de 25 de marzo, por el que se aprueban medidas urgentes para responder al impacto generado por la crisis sanitaria del coronavirus (COVID-19), publicado en el Boletín Oficial de Navarra núm. 65, de 26 de marzo de 2020 y en el Boletín Oficial del Parlamento de Navarra núm. 39, de 26 de marzo de 2020, y acordó su tramitación como proyecto de ley foral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161.6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marzo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