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mayo de 2022, el Pleno de la Cámara rechazó la moción por la que se insta al Gobierno de España a encargar un estudio general sobre la prolongación de la vida útil de las centrales nucleares españolas, presentada por el Ilmo. Sr. D. Carlos Pérez-Nievas López de Goicoechea (G.P. Navarra Suma) y publicada en el Boletín Oficial del Parlamento de Navarra núm. 59 de 10 de mayo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