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pregunta oral sobre la elaboración del Reglamento que ha de regular la integración de las Policías locales en la Policía Foral, formulada por el Ilmo. Sr. D. Rubén Velasco Fraile y publicada en el Boletín Oficial del Parlamento de Navarra n.º 22 de 15 de febrero de 2019.</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11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