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otsailaren 21ean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“Girando por Navarra/Bira Nafarroan Barna” programari buruz Maiorga Ramírez Erro jaunak aurkezturiko galdera.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otsailaren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egiten dio Nafarroako Gobernuari,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 “Girando por Navarra/Bira Nafarroan Barna” programa dela-eta, hauxe jakin nahi dut: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Zergatik da derrigorrezkoa udalerrientzat jarduerak barrualdeetan egitea?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Departamentuan jasota al dago kexak eta desadostasun-adierazpenak egon direla udalerri eta kultur teknikarien aldetik?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Departamentuak ba al du asmorik eskakizun hori malgutu edo aldatzeko?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urtarrilaren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