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otsailaren 1ean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Isabel Olave Ballarena andreak aurkezturiko interpelazioa, Nafarroako Berdintasunerako Institutuaren eta toki entitateen arteko lankidetza-politikei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Interpelazio hori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otsailaren 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INTERPELAZIOAREN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atxikita dagoen Isabel Olave Ballarena andreak, Legebiltzarreko Erregelamenduan xedatuaren babesean, honako interpelazio hau aurkezten du, Osoko Bilkuran eztabaidatzeko: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Interpelazioa, Nafarroako Berdintasunerako Institutuaren eta toki entitateen arteko lankidetza-politiken ebaluazioari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urtarrilaren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Isabel Olave Ballarena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