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moción por la que se insta al Gobierno de España a aprobar la declaración obligatoria de enfermedad de Lyme en la Comisión Interterritorial de Salud, formulada por el Ilmo. Sr. D. Mikel Buil García y publicada en el Boletín Oficial del Parlamento de Navarra n.º 10 de 29 de enero de 2021 (10-21/MOC-00009).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