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urriaren 29an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María Teresa Sáez Barrao andreak aurkeztutako galdera, jakiteko ea zertan den indarkeria matxistaren biktimei laguntza psikologikoa emateko partida eta zeintzuk diren kontratuaren baldintzak.</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2018ko urriaren 29an</w:t>
      </w:r>
    </w:p>
    <w:p>
      <w:pPr>
        <w:pStyle w:val="0"/>
        <w:suppressAutoHyphens w:val="false"/>
        <w:rPr>
          <w:rStyle w:val="1"/>
        </w:rPr>
      </w:pPr>
      <w:r>
        <w:rPr>
          <w:rStyle w:val="1"/>
        </w:rPr>
        <w:t xml:space="preserve">Lehendakaria: Ainhoa Aznárez Igarza</w:t>
      </w:r>
    </w:p>
    <w:p>
      <w:pPr>
        <w:pStyle w:val="2"/>
        <w:suppressAutoHyphens w:val="false"/>
        <w:rPr/>
      </w:pPr>
      <w:r>
        <w:rPr/>
        <w:t xml:space="preserve">GALDERAREN TESTUA</w:t>
      </w:r>
    </w:p>
    <w:p>
      <w:pPr>
        <w:pStyle w:val="0"/>
        <w:suppressAutoHyphens w:val="false"/>
        <w:rPr>
          <w:rStyle w:val="1"/>
        </w:rPr>
      </w:pPr>
      <w:r>
        <w:rPr>
          <w:rStyle w:val="1"/>
        </w:rPr>
        <w:t xml:space="preserve">Podemos-Ahal Dugu talde parlamentarioari atxikitako foru parlamentari Teresa Sáez Barrao andreak, Legebiltzarreko Erregelamenduan xedatuaren babesean, honako galdera hau aurkezten du, Lehendakaritzako, Funtzio Publikoko, Barneko eta Justiziako kontseilariak Legebiltzarraren hurrengo Osoko Bilkuran ahoz erantzun dezan:</w:t>
      </w:r>
    </w:p>
    <w:p>
      <w:pPr>
        <w:pStyle w:val="0"/>
        <w:suppressAutoHyphens w:val="false"/>
        <w:rPr>
          <w:rStyle w:val="1"/>
        </w:rPr>
      </w:pPr>
      <w:r>
        <w:rPr>
          <w:rStyle w:val="1"/>
        </w:rPr>
        <w:t xml:space="preserve">Zertan da indarkeria matxistaren biktimei laguntza psikologikoa emateko partida eta zeintzuk dira kontratuaren baldintzak?</w:t>
      </w:r>
    </w:p>
    <w:p>
      <w:pPr>
        <w:pStyle w:val="0"/>
        <w:suppressAutoHyphens w:val="false"/>
        <w:rPr>
          <w:rStyle w:val="1"/>
        </w:rPr>
      </w:pPr>
      <w:r>
        <w:rPr>
          <w:rStyle w:val="1"/>
        </w:rPr>
        <w:t xml:space="preserve">Iruñean, 2018ko urriaren 25ean</w:t>
      </w:r>
    </w:p>
    <w:p>
      <w:pPr>
        <w:pStyle w:val="0"/>
        <w:suppressAutoHyphens w:val="false"/>
        <w:rPr>
          <w:rStyle w:val="1"/>
        </w:rPr>
      </w:pPr>
      <w:r>
        <w:rPr>
          <w:rStyle w:val="1"/>
        </w:rPr>
        <w:t xml:space="preserve">Foru parlamentaria: Teresa Sáez Barrao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