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Maribel García Malo andreak egindako galderaren erantzuna, Foru Diputazioak emana, gizarteratze-errentaren edo errenta bermatuaren hartzaileei 2016ko eta 2017ko Ikuskaritza Planen arabera egindako kontrolen emaitzari buruzkoa. Galdera 2018ko martxoaren 9ko 30. Nafarroako Parlamentuko Aldizkari Ofizialean argitaratu zen.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Iruñean, 2018ko apirilaren 4an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pacing w:after="113.386" w:before="170.079" w:line="217.999" w:lineRule="exact"/>
        <w:suppressAutoHyphens w:val="false"/>
        <w:rPr/>
      </w:pPr>
      <w:r>
        <w:rPr/>
        <w:t xml:space="preserve">ERANTZUNA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Maribel García Malo andreak galdera egin du gizarteratze-errentaren edo errenta bermatuaren hartzaileei 2016ko eta 2017ko Ikuskaritza Planen arabera egindako kontrolen emaitzari buruz. Hona Nafarroako Gobernuaren erantzuna: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a) Diru-sarreren Bermearen eta Prestazio Ekonomikoen Atalak 2016an igorritako espedienteen kopurua.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71 espediente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b) Atal berak 2017an igorritako espedienteen kopurua.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78 espediente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c) Oinarrizko Gizarte Zerbitzuek 2016an igorritako espedienteen kopurua.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Familia unitateak, guztira: 14.540.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d) Oinarrizko Gizarte Zerbitzuek 2017an igorritako espedienteen kopurua.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Familia unitateak, guztira: 15.918.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e) Igorritako espedienteen portzentajea (Oinarrizko Gizarte Zerbitzuenak gehi Atalarenak), gizarteratze-errentaren 2016ko hartzaile guztien kopuruarekin alderatuta.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Ehuneko 0,4888.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f) Igorritako espedienteen portzentajea (Oinarrizko Gizarte Zerbitzuenak gehi Atalarenak), gizarteratze-errentaren edo errenta bermatuaren 2017ko hartzaile guztien kopuruarekin alderatuta.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Ehuneko 0,5364.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g) 2016an Foruzaingoari igorritako espedienteen portzentajea. Horrek egiten duen portzentajea, Atalak eta Oinarrizko Gizarte Zerbitzuek igorritako guztiekin alderatuta.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Atalak igorritakoen % 100.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h) 2017an Nafarroako Poliziei igorritako espedienteen kopurua. Horrek egiten duen portzentajea, Atalak eta Oinarrizko Gizarte Zerbitzuek igorritako guztiekin alderatuta.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Atalak igorritakoen % 100.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i) Foruzaingoak 2016an egindako ikerketen emaitza.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Artxiboa: 33.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Azkentzea eta itzulketa: 41.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Etetea: 8.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j) Foruzaingoak 2017an egindako ikerketen emaitza.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Artxiboa: 18.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Azkentzea eta itzulketa: 62.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Kontrola eta erregularizazioa: 9.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Txostenak emateko zain: 4.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k) 2016an egindako ikerketen ondorioz irekitako espedienteak (itzultzekoak, prestazioa etetekoak edo zehapenekoak).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Diru-sarreren Bermearen eta Garapenerako Lankidetzaren Zerbitzuaren zuzendaritzari kontsulta eginda, informatu digute informazio-sistemak (Gizarte Prestazioen eta Zerbitzuen Zerbitzu Integratua) ebazpenak erregistratzen dituela, baina ezin dela jakin haietatik zein diren ikuskatze baten ondorioa.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l) 2017an egindako ikerketen ondorioz irekitako espedienteak (itzultzekoak, prestazioa etetekoak edo zehapenekoak).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Diru-sarreren Bermearen eta Garapenerako Lankidetzaren Zerbitzuaren zuzendaritzari kontsulta eginda, informatu digute informazio-sistemak (Gizarte Prestazioen eta Zerbitzuen Zerbitzu Integratua) ebazpenak erregistratzen dituela, baina ezin dela jakin haietatik zein diren ikuskatze baten ondorioa.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Iruñean, 2018ko martxoaren 28an</w:t>
      </w:r>
    </w:p>
    <w:p>
      <w:pPr>
        <w:pStyle w:val="0"/>
        <w:spacing w:after="113.386" w:before="0" w:line="217.999" w:lineRule="exact"/>
        <w:suppressAutoHyphens w:val="false"/>
        <w:rPr>
          <w:rStyle w:val="1"/>
        </w:rPr>
      </w:pPr>
      <w:r>
        <w:rPr>
          <w:rStyle w:val="1"/>
        </w:rPr>
        <w:t xml:space="preserve">Eskubide Sozialetako kontseilaria: Miguel Laparra Navarro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