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diciembre  de 2017,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EI Parlamento de Navarra manifiesta su rechazo a los homenajes que se realicen a personas que pertenecieron a ETA o que estuvieron relacionadas con la banda terrorista y que suponen una revictimización para las víctimas.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EI Parlamento de Navarra manifiesta su voluntad para que el Gobierno de Navarra siga impulsando la Memoria reciente, fomentando el destierro intelectual de lo que supuso ETA y promoviendo los valores de la paz. Todo ello, desde el respaldo y respeto debido a sus víctimas”.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diciembre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