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diciembre de 2022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uma a la celebración del Día Internacional del Migrante de est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defiende las vías legales y seguras para todas aquellas personas que tengan que migr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apuesta por la acogida e inclusión de las personas migrantes que llegan a la Comunidad Foral y que están posibilitando una Navarra diversa, solidaria, rica y plural.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