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Hezkuntzako lan-osasunaren arlo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JABELDURAREN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interpelazio hau aurkezten du,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kontseilariarentzako interpelazioa, hezkuntzako lan-osasunaren arlo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abuztuaren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